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14D81" w14:textId="77777777" w:rsidR="00E108F7" w:rsidRDefault="00E108F7" w:rsidP="00DB4177">
      <w:pPr>
        <w:pStyle w:val="ECWMTitle"/>
        <w:jc w:val="left"/>
        <w:rPr>
          <w:rFonts w:ascii="Times New Roman" w:hAnsi="Times New Roman"/>
        </w:rPr>
      </w:pPr>
    </w:p>
    <w:p w14:paraId="57E73B55" w14:textId="0122C0EE" w:rsidR="00C0667C" w:rsidRDefault="00F8301B" w:rsidP="00C0667C">
      <w:pPr>
        <w:pStyle w:val="ECWMTitle"/>
        <w:rPr>
          <w:rFonts w:ascii="Times New Roman" w:hAnsi="Times New Roman"/>
        </w:rPr>
      </w:pPr>
      <w:r>
        <w:rPr>
          <w:rFonts w:ascii="Times New Roman" w:hAnsi="Times New Roman"/>
        </w:rPr>
        <w:t>Tytuł abstraktu</w:t>
      </w:r>
    </w:p>
    <w:p w14:paraId="5CDC142D" w14:textId="0E25757E" w:rsidR="00C0667C" w:rsidRPr="00E108F7" w:rsidRDefault="00F8301B" w:rsidP="00C0667C">
      <w:pPr>
        <w:pStyle w:val="ECWMAuthor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Prezentujący autor</w:t>
      </w:r>
      <w:r w:rsidR="00C0667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drugi autor</w:t>
      </w:r>
      <w:r w:rsidR="00C0667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trzeci autor</w:t>
      </w:r>
      <w:r w:rsidR="007F616E">
        <w:rPr>
          <w:rFonts w:ascii="Times New Roman" w:hAnsi="Times New Roman"/>
          <w:sz w:val="24"/>
        </w:rPr>
        <w:t xml:space="preserve"> (max. </w:t>
      </w:r>
      <w:r>
        <w:rPr>
          <w:rFonts w:ascii="Times New Roman" w:hAnsi="Times New Roman"/>
          <w:sz w:val="24"/>
        </w:rPr>
        <w:t>5 autorów</w:t>
      </w:r>
      <w:r w:rsidR="00E108F7">
        <w:rPr>
          <w:rFonts w:ascii="Times New Roman" w:hAnsi="Times New Roman"/>
          <w:sz w:val="24"/>
        </w:rPr>
        <w:t>)</w:t>
      </w:r>
    </w:p>
    <w:p w14:paraId="01FEFC8F" w14:textId="3EF05219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 </w:t>
      </w:r>
      <w:r w:rsidR="00F8301B">
        <w:rPr>
          <w:rFonts w:ascii="Times New Roman" w:hAnsi="Times New Roman"/>
        </w:rPr>
        <w:t>Afiliacja, Adres</w:t>
      </w:r>
      <w:r w:rsidR="007F616E">
        <w:rPr>
          <w:rFonts w:ascii="Times New Roman" w:hAnsi="Times New Roman"/>
        </w:rPr>
        <w:t xml:space="preserve">, </w:t>
      </w:r>
      <w:r w:rsidR="00F8301B">
        <w:rPr>
          <w:rFonts w:ascii="Times New Roman" w:hAnsi="Times New Roman"/>
        </w:rPr>
        <w:t>Kraj</w:t>
      </w:r>
    </w:p>
    <w:p w14:paraId="2E2BB73E" w14:textId="52A0D5C9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2 </w:t>
      </w:r>
      <w:r w:rsidR="00F8301B">
        <w:rPr>
          <w:rFonts w:ascii="Times New Roman" w:hAnsi="Times New Roman"/>
        </w:rPr>
        <w:t>j.w dla drugiego autora</w:t>
      </w:r>
    </w:p>
    <w:p w14:paraId="5E218F54" w14:textId="0C4B64E1" w:rsidR="00C0667C" w:rsidRDefault="00C0667C" w:rsidP="00C0667C">
      <w:pPr>
        <w:pStyle w:val="ECWMaddresses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r w:rsidR="00F8301B">
        <w:rPr>
          <w:rFonts w:ascii="Times New Roman" w:hAnsi="Times New Roman"/>
        </w:rPr>
        <w:t>j.w. dla kolejnych autorów</w:t>
      </w:r>
    </w:p>
    <w:p w14:paraId="48847723" w14:textId="367DBB4C" w:rsidR="007F616E" w:rsidRPr="00497F6E" w:rsidRDefault="007F616E" w:rsidP="007F616E">
      <w:pPr>
        <w:pStyle w:val="Default"/>
        <w:spacing w:line="312" w:lineRule="auto"/>
        <w:jc w:val="center"/>
        <w:rPr>
          <w:rFonts w:eastAsia="SimSun"/>
          <w:i/>
          <w:sz w:val="20"/>
          <w:szCs w:val="20"/>
          <w:lang w:eastAsia="zh-CN"/>
        </w:rPr>
      </w:pPr>
      <w:r w:rsidRPr="00497F6E">
        <w:rPr>
          <w:rFonts w:eastAsia="Batang"/>
          <w:i/>
          <w:sz w:val="20"/>
          <w:szCs w:val="20"/>
          <w:lang w:eastAsia="ko-KR"/>
        </w:rPr>
        <w:t>e-mail:</w:t>
      </w:r>
      <w:r w:rsidRPr="00497F6E">
        <w:rPr>
          <w:sz w:val="20"/>
          <w:szCs w:val="20"/>
        </w:rPr>
        <w:t xml:space="preserve"> </w:t>
      </w:r>
      <w:r w:rsidR="00F8301B">
        <w:rPr>
          <w:rFonts w:eastAsia="Batang"/>
          <w:i/>
          <w:sz w:val="20"/>
          <w:szCs w:val="20"/>
          <w:lang w:eastAsia="ko-KR"/>
        </w:rPr>
        <w:t>korespondencyjny e-mail autora</w:t>
      </w:r>
    </w:p>
    <w:p w14:paraId="1CDB4997" w14:textId="77777777" w:rsidR="007F616E" w:rsidRDefault="007F616E" w:rsidP="00C0667C">
      <w:pPr>
        <w:pStyle w:val="ECWMaddresses"/>
        <w:rPr>
          <w:rFonts w:ascii="Times New Roman" w:hAnsi="Times New Roman"/>
        </w:rPr>
      </w:pPr>
    </w:p>
    <w:p w14:paraId="23A2F176" w14:textId="31DB8A16" w:rsidR="00C0667C" w:rsidRDefault="00C0667C" w:rsidP="00A06076">
      <w:pPr>
        <w:pStyle w:val="ECWMAbstract"/>
      </w:pPr>
      <w:r>
        <w:t>a</w:t>
      </w:r>
      <w:r w:rsidR="00F8301B">
        <w:t>BSTRAKT</w:t>
      </w:r>
    </w:p>
    <w:p w14:paraId="0CFC41FB" w14:textId="2B40241D" w:rsidR="00F8301B" w:rsidRP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>Ten dokument może być użyty jako szablon abstraktu.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>Streszczenie powinno zawierać następujące elementy: Wstęp, Materiały i metody, Wyniki i wnioski.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>Od 350 do 450 słów (minimum 350 słów).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>Brak rysunków, tabel i odniesień.</w:t>
      </w:r>
    </w:p>
    <w:p w14:paraId="6469FAC2" w14:textId="15FA58CA" w:rsidR="00F8301B" w:rsidRP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>Streszczenie musi być dokumentem MS Word, napisanym w języku polskim, czcionką Times New Roman.</w:t>
      </w:r>
      <w:r>
        <w:rPr>
          <w:lang w:val="pl-PL" w:eastAsia="pl-PL"/>
        </w:rPr>
        <w:t xml:space="preserve"> </w:t>
      </w:r>
      <w:r w:rsidRPr="00F8301B">
        <w:rPr>
          <w:lang w:val="pl-PL" w:eastAsia="pl-PL"/>
        </w:rPr>
        <w:t xml:space="preserve">Termin nadsyłania abstraktów upływa </w:t>
      </w:r>
      <w:r w:rsidR="000A3577" w:rsidRPr="000A3577">
        <w:rPr>
          <w:lang w:val="pl-PL" w:eastAsia="pl-PL"/>
        </w:rPr>
        <w:t>18</w:t>
      </w:r>
      <w:r w:rsidRPr="000A3577">
        <w:rPr>
          <w:lang w:val="pl-PL" w:eastAsia="pl-PL"/>
        </w:rPr>
        <w:t xml:space="preserve"> </w:t>
      </w:r>
      <w:r w:rsidR="000A3577" w:rsidRPr="000A3577">
        <w:rPr>
          <w:lang w:val="pl-PL" w:eastAsia="pl-PL"/>
        </w:rPr>
        <w:t>września</w:t>
      </w:r>
      <w:r w:rsidRPr="000A3577">
        <w:rPr>
          <w:lang w:val="pl-PL" w:eastAsia="pl-PL"/>
        </w:rPr>
        <w:t xml:space="preserve"> 202</w:t>
      </w:r>
      <w:r w:rsidR="000A3577" w:rsidRPr="000A3577">
        <w:rPr>
          <w:lang w:val="pl-PL" w:eastAsia="pl-PL"/>
        </w:rPr>
        <w:t>5</w:t>
      </w:r>
      <w:r w:rsidRPr="000A3577">
        <w:rPr>
          <w:lang w:val="pl-PL" w:eastAsia="pl-PL"/>
        </w:rPr>
        <w:t xml:space="preserve"> r.</w:t>
      </w:r>
    </w:p>
    <w:p w14:paraId="489F6FE9" w14:textId="3BDC0138" w:rsid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 xml:space="preserve">Dokument proszę przesłać </w:t>
      </w:r>
      <w:r w:rsidR="002312B9">
        <w:rPr>
          <w:lang w:val="pl-PL" w:eastAsia="pl-PL"/>
        </w:rPr>
        <w:t xml:space="preserve">na adres: </w:t>
      </w:r>
      <w:hyperlink r:id="rId8" w:history="1">
        <w:r w:rsidR="00820ABA" w:rsidRPr="00F22BEE">
          <w:rPr>
            <w:rStyle w:val="Hipercze"/>
            <w:lang w:val="pl-PL" w:eastAsia="pl-PL"/>
          </w:rPr>
          <w:t>rol-eko@pit.lukasiewicz.gov.pl</w:t>
        </w:r>
      </w:hyperlink>
      <w:r w:rsidR="00820ABA">
        <w:rPr>
          <w:lang w:val="pl-PL" w:eastAsia="pl-PL"/>
        </w:rPr>
        <w:t xml:space="preserve">, </w:t>
      </w:r>
      <w:r w:rsidR="00820ABA">
        <w:rPr>
          <w:lang w:val="pl-PL" w:eastAsia="pl-PL"/>
        </w:rPr>
        <w:br/>
        <w:t>p</w:t>
      </w:r>
      <w:r w:rsidRPr="00F8301B">
        <w:rPr>
          <w:lang w:val="pl-PL" w:eastAsia="pl-PL"/>
        </w:rPr>
        <w:t>odając nazwisko autora_</w:t>
      </w:r>
      <w:r w:rsidR="00820ABA">
        <w:rPr>
          <w:lang w:val="pl-PL" w:eastAsia="pl-PL"/>
        </w:rPr>
        <w:t>RE</w:t>
      </w:r>
      <w:r w:rsidRPr="00F8301B">
        <w:rPr>
          <w:lang w:val="pl-PL" w:eastAsia="pl-PL"/>
        </w:rPr>
        <w:t>_202</w:t>
      </w:r>
      <w:r w:rsidR="00820ABA">
        <w:rPr>
          <w:lang w:val="pl-PL" w:eastAsia="pl-PL"/>
        </w:rPr>
        <w:t>5</w:t>
      </w:r>
      <w:r w:rsidRPr="00F8301B">
        <w:rPr>
          <w:lang w:val="pl-PL" w:eastAsia="pl-PL"/>
        </w:rPr>
        <w:t>.</w:t>
      </w:r>
    </w:p>
    <w:p w14:paraId="1B48BD87" w14:textId="77777777" w:rsid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</w:p>
    <w:p w14:paraId="50F16F41" w14:textId="27950760" w:rsidR="00F8301B" w:rsidRPr="00F8301B" w:rsidRDefault="00F8301B" w:rsidP="00F8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pl-PL" w:eastAsia="pl-PL"/>
        </w:rPr>
      </w:pPr>
      <w:r w:rsidRPr="00F8301B">
        <w:rPr>
          <w:lang w:val="pl-PL" w:eastAsia="pl-PL"/>
        </w:rPr>
        <w:t>Słowa kluczowe: Wymień słowa kluczowe na temat poruszany w artykule (od 3 do 7)</w:t>
      </w:r>
    </w:p>
    <w:p w14:paraId="2390DC01" w14:textId="77777777" w:rsidR="00913BD6" w:rsidRDefault="00913BD6" w:rsidP="00E90C1F">
      <w:pPr>
        <w:spacing w:after="160" w:line="259" w:lineRule="auto"/>
        <w:rPr>
          <w:lang w:val="en-GB"/>
        </w:rPr>
      </w:pPr>
    </w:p>
    <w:sectPr w:rsidR="00913BD6" w:rsidSect="00A06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776C5" w14:textId="77777777" w:rsidR="00204B34" w:rsidRDefault="00204B34" w:rsidP="00E108F7">
      <w:r>
        <w:separator/>
      </w:r>
    </w:p>
  </w:endnote>
  <w:endnote w:type="continuationSeparator" w:id="0">
    <w:p w14:paraId="3643A840" w14:textId="77777777" w:rsidR="00204B34" w:rsidRDefault="00204B34" w:rsidP="00E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6D75" w14:textId="77777777" w:rsidR="007D42D8" w:rsidRDefault="007D4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B4A90" w14:textId="77777777" w:rsidR="007D42D8" w:rsidRDefault="007D42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8E13" w14:textId="77777777" w:rsidR="007D42D8" w:rsidRDefault="007D4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DF1A" w14:textId="77777777" w:rsidR="00204B34" w:rsidRDefault="00204B34" w:rsidP="00E108F7">
      <w:r>
        <w:separator/>
      </w:r>
    </w:p>
  </w:footnote>
  <w:footnote w:type="continuationSeparator" w:id="0">
    <w:p w14:paraId="096AA2D9" w14:textId="77777777" w:rsidR="00204B34" w:rsidRDefault="00204B34" w:rsidP="00E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C21B8" w14:textId="77777777" w:rsidR="007D42D8" w:rsidRDefault="007D4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67B2E" w14:textId="44736677" w:rsidR="00F8301B" w:rsidRPr="00F8301B" w:rsidRDefault="007856E1" w:rsidP="00F8301B">
    <w:pPr>
      <w:pStyle w:val="Nagwek"/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9DC3B1" wp14:editId="6EA702AD">
          <wp:simplePos x="0" y="0"/>
          <wp:positionH relativeFrom="column">
            <wp:posOffset>-417830</wp:posOffset>
          </wp:positionH>
          <wp:positionV relativeFrom="paragraph">
            <wp:posOffset>-191770</wp:posOffset>
          </wp:positionV>
          <wp:extent cx="1511300" cy="1137285"/>
          <wp:effectExtent l="0" t="0" r="0" b="0"/>
          <wp:wrapSquare wrapText="bothSides"/>
          <wp:docPr id="69553977" name="Obraz 1" descr="Obraz zawierający zieleń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53977" name="Obraz 69553977" descr="Obraz zawierający zieleń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48"/>
                  <a:stretch/>
                </pic:blipFill>
                <pic:spPr bwMode="auto">
                  <a:xfrm>
                    <a:off x="0" y="0"/>
                    <a:ext cx="1511300" cy="1137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01B" w:rsidRPr="00F8301B">
      <w:rPr>
        <w:b/>
        <w:sz w:val="22"/>
        <w:szCs w:val="22"/>
      </w:rPr>
      <w:t xml:space="preserve">     </w:t>
    </w:r>
  </w:p>
  <w:p w14:paraId="27327A32" w14:textId="0C26F0A1" w:rsidR="00F8301B" w:rsidRDefault="003A56DD" w:rsidP="007856E1">
    <w:pPr>
      <w:pStyle w:val="Nagwek"/>
      <w:ind w:left="2410"/>
      <w:rPr>
        <w:b/>
        <w:bCs/>
      </w:rPr>
    </w:pPr>
    <w:r w:rsidRPr="003A56DD">
      <w:rPr>
        <w:b/>
        <w:bCs/>
      </w:rPr>
      <w:t>2</w:t>
    </w:r>
    <w:r w:rsidR="00BE60D2">
      <w:rPr>
        <w:b/>
        <w:bCs/>
      </w:rPr>
      <w:t>5</w:t>
    </w:r>
    <w:r w:rsidRPr="003A56DD">
      <w:rPr>
        <w:b/>
        <w:bCs/>
      </w:rPr>
      <w:t>.</w:t>
    </w:r>
    <w:r w:rsidR="00BE60D2">
      <w:rPr>
        <w:b/>
        <w:bCs/>
      </w:rPr>
      <w:t xml:space="preserve"> Jubileuszowa</w:t>
    </w:r>
    <w:r w:rsidRPr="003A56DD">
      <w:rPr>
        <w:b/>
        <w:bCs/>
      </w:rPr>
      <w:t xml:space="preserve"> Konferencja naukowa ROL-EKO</w:t>
    </w:r>
    <w:r w:rsidR="00753DFE">
      <w:rPr>
        <w:b/>
        <w:bCs/>
      </w:rPr>
      <w:br/>
    </w:r>
    <w:r w:rsidRPr="003A56DD">
      <w:rPr>
        <w:b/>
        <w:bCs/>
      </w:rPr>
      <w:t xml:space="preserve"> „Rolnictwo ekologiczne</w:t>
    </w:r>
    <w:r w:rsidR="00026BF6">
      <w:rPr>
        <w:b/>
        <w:bCs/>
      </w:rPr>
      <w:t xml:space="preserve">-stan obecny </w:t>
    </w:r>
    <w:r w:rsidR="00951E5B">
      <w:rPr>
        <w:b/>
        <w:bCs/>
      </w:rPr>
      <w:t>i</w:t>
    </w:r>
    <w:r w:rsidR="00026BF6">
      <w:rPr>
        <w:b/>
        <w:bCs/>
      </w:rPr>
      <w:t xml:space="preserve"> perspektyw</w:t>
    </w:r>
    <w:r w:rsidR="007D42D8">
      <w:rPr>
        <w:b/>
        <w:bCs/>
      </w:rPr>
      <w:t>y</w:t>
    </w:r>
    <w:r w:rsidR="00026BF6">
      <w:rPr>
        <w:b/>
        <w:bCs/>
      </w:rPr>
      <w:t xml:space="preserve"> rozwoju</w:t>
    </w:r>
    <w:r w:rsidRPr="003A56DD">
      <w:rPr>
        <w:b/>
        <w:bCs/>
      </w:rPr>
      <w:t>"</w:t>
    </w:r>
    <w:r w:rsidR="00F8301B" w:rsidRPr="003A56DD">
      <w:rPr>
        <w:rStyle w:val="Pogrubienie"/>
      </w:rPr>
      <w:br/>
    </w:r>
    <w:r w:rsidR="00753DFE">
      <w:rPr>
        <w:b/>
        <w:bCs/>
      </w:rPr>
      <w:t>TECHNIKI, TECHNOLOGIE, PRODUKCJA ŻYWNOŚCI</w:t>
    </w:r>
  </w:p>
  <w:p w14:paraId="7082659E" w14:textId="77777777" w:rsidR="00CE609A" w:rsidRPr="003A56DD" w:rsidRDefault="00CE609A" w:rsidP="007856E1">
    <w:pPr>
      <w:pStyle w:val="Nagwek"/>
      <w:ind w:left="2410"/>
      <w:rPr>
        <w:b/>
        <w:bCs/>
      </w:rPr>
    </w:pPr>
  </w:p>
  <w:p w14:paraId="1D803D9D" w14:textId="4C1964B3" w:rsidR="00E108F7" w:rsidRPr="00DB4177" w:rsidRDefault="00FC7DA2" w:rsidP="007856E1">
    <w:pPr>
      <w:pStyle w:val="Nagwek"/>
      <w:ind w:left="2410"/>
      <w:rPr>
        <w:sz w:val="22"/>
        <w:szCs w:val="22"/>
      </w:rPr>
    </w:pPr>
    <w:r>
      <w:rPr>
        <w:rStyle w:val="Pogrubienie"/>
      </w:rPr>
      <w:t>2</w:t>
    </w:r>
    <w:r w:rsidR="00461E5B">
      <w:rPr>
        <w:rStyle w:val="Pogrubienie"/>
      </w:rPr>
      <w:t>2</w:t>
    </w:r>
    <w:r w:rsidR="003A56DD" w:rsidRPr="003A56DD">
      <w:rPr>
        <w:rStyle w:val="Pogrubienie"/>
      </w:rPr>
      <w:t xml:space="preserve"> – </w:t>
    </w:r>
    <w:r>
      <w:rPr>
        <w:rStyle w:val="Pogrubienie"/>
      </w:rPr>
      <w:t>2</w:t>
    </w:r>
    <w:r w:rsidR="007D42D8">
      <w:rPr>
        <w:rStyle w:val="Pogrubienie"/>
      </w:rPr>
      <w:t>3</w:t>
    </w:r>
    <w:r w:rsidR="003A56DD" w:rsidRPr="003A56DD">
      <w:rPr>
        <w:rStyle w:val="Pogrubienie"/>
      </w:rPr>
      <w:t xml:space="preserve"> </w:t>
    </w:r>
    <w:r w:rsidR="00461E5B">
      <w:rPr>
        <w:rStyle w:val="Pogrubienie"/>
      </w:rPr>
      <w:t xml:space="preserve">października </w:t>
    </w:r>
    <w:r w:rsidR="00F8301B" w:rsidRPr="003A56DD">
      <w:rPr>
        <w:rStyle w:val="Pogrubienie"/>
      </w:rPr>
      <w:t>202</w:t>
    </w:r>
    <w:r w:rsidR="00461E5B">
      <w:rPr>
        <w:rStyle w:val="Pogrubienie"/>
      </w:rPr>
      <w:t>5</w:t>
    </w:r>
    <w:r w:rsidR="00F8301B" w:rsidRPr="003A56DD">
      <w:rPr>
        <w:rStyle w:val="Pogrubienie"/>
      </w:rPr>
      <w:t xml:space="preserve"> r. </w:t>
    </w:r>
    <w:r w:rsidR="003A56DD" w:rsidRPr="003A56DD">
      <w:rPr>
        <w:b/>
        <w:bCs/>
      </w:rPr>
      <w:t xml:space="preserve"> </w:t>
    </w:r>
    <w:r w:rsidR="00F8301B" w:rsidRPr="003A56DD">
      <w:rPr>
        <w:b/>
        <w:bCs/>
      </w:rPr>
      <w:br/>
    </w:r>
    <w:r w:rsidR="008F411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E9DDA" w14:textId="77777777" w:rsidR="007D42D8" w:rsidRDefault="007D42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7C"/>
    <w:rsid w:val="00002641"/>
    <w:rsid w:val="00026BF6"/>
    <w:rsid w:val="000722D3"/>
    <w:rsid w:val="000A25B3"/>
    <w:rsid w:val="000A3577"/>
    <w:rsid w:val="00114462"/>
    <w:rsid w:val="00143423"/>
    <w:rsid w:val="0014583A"/>
    <w:rsid w:val="00160EA7"/>
    <w:rsid w:val="001C729E"/>
    <w:rsid w:val="001D101D"/>
    <w:rsid w:val="00204B34"/>
    <w:rsid w:val="002312B9"/>
    <w:rsid w:val="00282354"/>
    <w:rsid w:val="0036224C"/>
    <w:rsid w:val="003A56DD"/>
    <w:rsid w:val="003B5CC9"/>
    <w:rsid w:val="003C3D28"/>
    <w:rsid w:val="003E682E"/>
    <w:rsid w:val="003F0DE5"/>
    <w:rsid w:val="00422339"/>
    <w:rsid w:val="00461E5B"/>
    <w:rsid w:val="00497F6E"/>
    <w:rsid w:val="0052125B"/>
    <w:rsid w:val="005A59A4"/>
    <w:rsid w:val="00624823"/>
    <w:rsid w:val="006B19D5"/>
    <w:rsid w:val="00753DFE"/>
    <w:rsid w:val="00764927"/>
    <w:rsid w:val="007856E1"/>
    <w:rsid w:val="00795DA9"/>
    <w:rsid w:val="007A7621"/>
    <w:rsid w:val="007D42D8"/>
    <w:rsid w:val="007F616E"/>
    <w:rsid w:val="00820ABA"/>
    <w:rsid w:val="00843F25"/>
    <w:rsid w:val="008F4113"/>
    <w:rsid w:val="0090640D"/>
    <w:rsid w:val="00913BD6"/>
    <w:rsid w:val="009475E5"/>
    <w:rsid w:val="00951E5B"/>
    <w:rsid w:val="009A585E"/>
    <w:rsid w:val="009F3AF3"/>
    <w:rsid w:val="00A06076"/>
    <w:rsid w:val="00A62EA0"/>
    <w:rsid w:val="00A67E4F"/>
    <w:rsid w:val="00A77DF4"/>
    <w:rsid w:val="00A91C2C"/>
    <w:rsid w:val="00A92CC9"/>
    <w:rsid w:val="00AA5BAB"/>
    <w:rsid w:val="00AB1ED9"/>
    <w:rsid w:val="00AC5F26"/>
    <w:rsid w:val="00AF121C"/>
    <w:rsid w:val="00B64977"/>
    <w:rsid w:val="00BC5E1F"/>
    <w:rsid w:val="00BE60D2"/>
    <w:rsid w:val="00C0667C"/>
    <w:rsid w:val="00C107C5"/>
    <w:rsid w:val="00CC4F8F"/>
    <w:rsid w:val="00CE609A"/>
    <w:rsid w:val="00D045E7"/>
    <w:rsid w:val="00D471B1"/>
    <w:rsid w:val="00D95BF8"/>
    <w:rsid w:val="00DB398B"/>
    <w:rsid w:val="00DB4177"/>
    <w:rsid w:val="00DF787C"/>
    <w:rsid w:val="00E108F7"/>
    <w:rsid w:val="00E15BFA"/>
    <w:rsid w:val="00E22986"/>
    <w:rsid w:val="00E55EC4"/>
    <w:rsid w:val="00E90C1F"/>
    <w:rsid w:val="00EA40AF"/>
    <w:rsid w:val="00EB220B"/>
    <w:rsid w:val="00F15E50"/>
    <w:rsid w:val="00F8301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6887B"/>
  <w15:docId w15:val="{1C4FDFCD-0F7F-442A-8CF3-A6B60615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CWMAuthors">
    <w:name w:val="ECWM Authors"/>
    <w:next w:val="ECWMaddresses"/>
    <w:rsid w:val="00C0667C"/>
    <w:pPr>
      <w:spacing w:after="240" w:line="240" w:lineRule="auto"/>
      <w:jc w:val="center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ECWMTitle">
    <w:name w:val="ECWM Title"/>
    <w:next w:val="ECWMAuthors"/>
    <w:rsid w:val="00C0667C"/>
    <w:pPr>
      <w:spacing w:after="240" w:line="24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ECWMaddresses">
    <w:name w:val="ECWM addresses"/>
    <w:rsid w:val="00C0667C"/>
    <w:pPr>
      <w:spacing w:after="120" w:line="240" w:lineRule="auto"/>
      <w:jc w:val="center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CWMKeywords">
    <w:name w:val="ECWM Keywords"/>
    <w:rsid w:val="00C0667C"/>
    <w:pPr>
      <w:spacing w:before="120" w:after="12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ECWMAbstract">
    <w:name w:val="ECWM Abstract"/>
    <w:rsid w:val="00C0667C"/>
    <w:pPr>
      <w:spacing w:before="36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customStyle="1" w:styleId="ECWMBodytext">
    <w:name w:val="ECWM Body text"/>
    <w:rsid w:val="00C066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ps">
    <w:name w:val="hps"/>
    <w:basedOn w:val="Domylnaczcionkaakapitu"/>
    <w:rsid w:val="000722D3"/>
  </w:style>
  <w:style w:type="paragraph" w:styleId="Nagwek">
    <w:name w:val="header"/>
    <w:basedOn w:val="Normalny"/>
    <w:link w:val="Nagwek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8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8F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E108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8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8F7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39"/>
    <w:rsid w:val="00E1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0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7F61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913BD6"/>
    <w:pPr>
      <w:spacing w:before="100" w:beforeAutospacing="1" w:after="100" w:afterAutospacing="1"/>
    </w:pPr>
    <w:rPr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3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30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8301B"/>
  </w:style>
  <w:style w:type="character" w:styleId="Hipercze">
    <w:name w:val="Hyperlink"/>
    <w:basedOn w:val="Domylnaczcionkaakapitu"/>
    <w:uiPriority w:val="99"/>
    <w:unhideWhenUsed/>
    <w:rsid w:val="00820A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0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2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4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4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8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8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6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5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9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9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4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6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4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8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4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4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4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6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9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93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8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17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2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6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76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5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58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57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0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14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13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14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5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83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0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80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8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552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1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06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8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819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16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1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97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37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5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1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2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1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4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1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75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1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94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576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6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65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95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94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53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1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98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0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332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49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0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8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5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63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8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31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-eko@pit.lukasiewicz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2F1520BA61F47B9210B5EF4C480CB" ma:contentTypeVersion="6" ma:contentTypeDescription="Utwórz nowy dokument." ma:contentTypeScope="" ma:versionID="11dc40d762aad444e0795b66829ce530">
  <xsd:schema xmlns:xsd="http://www.w3.org/2001/XMLSchema" xmlns:xs="http://www.w3.org/2001/XMLSchema" xmlns:p="http://schemas.microsoft.com/office/2006/metadata/properties" xmlns:ns2="084a0b42-58f3-4773-8753-3488e56ed234" xmlns:ns3="e3372ae6-850c-4dc7-9197-191ccdc7980c" targetNamespace="http://schemas.microsoft.com/office/2006/metadata/properties" ma:root="true" ma:fieldsID="d42ecc4fd17fa87a976d1f001a53b996" ns2:_="" ns3:_="">
    <xsd:import namespace="084a0b42-58f3-4773-8753-3488e56ed234"/>
    <xsd:import namespace="e3372ae6-850c-4dc7-9197-191ccdc79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0b42-58f3-4773-8753-3488e56ed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2ae6-850c-4dc7-9197-191ccdc798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e2b174-3dfd-4c96-9e1f-a7fd21b3fda0}" ma:internalName="TaxCatchAll" ma:showField="CatchAllData" ma:web="e3372ae6-850c-4dc7-9197-191ccdc79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07569-ED9B-48A2-A8A7-E39ED465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0b42-58f3-4773-8753-3488e56ed234"/>
    <ds:schemaRef ds:uri="e3372ae6-850c-4dc7-9197-191ccdc79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1F76E-284F-430F-A590-B67ED57D1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Janiszewska</dc:creator>
  <cp:lastModifiedBy>Anna Włódarkiewicz | Łukasiewicz – PIT</cp:lastModifiedBy>
  <cp:revision>4</cp:revision>
  <cp:lastPrinted>2019-03-27T14:01:00Z</cp:lastPrinted>
  <dcterms:created xsi:type="dcterms:W3CDTF">2025-03-16T15:38:00Z</dcterms:created>
  <dcterms:modified xsi:type="dcterms:W3CDTF">2025-03-17T08:28:00Z</dcterms:modified>
</cp:coreProperties>
</file>